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</w:p>
    <w:tbl>
      <w:tblPr>
        <w:tblStyle w:val="2"/>
        <w:tblW w:w="8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40"/>
        <w:gridCol w:w="1240"/>
        <w:gridCol w:w="37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6"/>
                <w:szCs w:val="36"/>
              </w:rPr>
              <w:t>新晃县2022年停车位完成情况公示表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850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填报单位(盖章)：新晃县公安局交通管理中心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指标任务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施工地点及工程量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停车位建设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1900个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鱼市镇镇政府第一停车场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鱼市镇镇政府第二停车场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鱼市镇政府集镇入口道路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鱼市集镇道路右侧人行道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鱼市集镇道路左侧人行道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凉伞镇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凉伞镇第一停车场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凉伞村小区停车场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凉伞第二停车场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凉伞镇政府院内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扶罗镇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扶罗镇集镇停车场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扶罗镇政府院内停车场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扶罗镇李树村农贸市场停车位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扶罗镇李树村村委会停车场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林冲镇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林冲镇林冲村村部停车场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林冲镇政府停车场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林冲医院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禾滩镇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禾滩镇禾滩村村部第一停车场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禾滩镇政府院内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禾滩村部停车场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步头降乡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步头降苗族乡政府院内停车场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步头降苗族乡客运站停车场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步头降苗族乡林管站、安置房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步头降街进口路段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步头降粮站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中寨镇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中寨政府院内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中寨村停车场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中寨集镇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汞矿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汞矿小区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贡溪镇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贡溪镇政府院内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贡溪停车场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波洲镇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波洲镇政府院内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波洲街上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晃州镇及城区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晃州镇政府第一、第二停车场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晃州镇侗寨路停车场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晃州镇糖厂小区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晃州镇兴隆医院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晃州镇烟厂1区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晃州镇狮子岩电站小区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晃山路路口至月塘路路口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城标广场内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环保局天龙广场路段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城北鼓楼段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城北鼓楼河堤段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中兴路（鼓楼-老水泥厂）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云盘路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银龙水务停车场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征稽所宿舍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矿产品公司小区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农商银行小区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建设银行小区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农业银行小区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化油器厂小区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防疫站院内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交通局宿舍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环城西路（教师新村）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舞阳小区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乡村振兴局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1900 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DA0YjdlMWU3YjBjYTA1MDM4ZGIyM2QzMDFiNzkifQ=="/>
  </w:docVars>
  <w:rsids>
    <w:rsidRoot w:val="005926FF"/>
    <w:rsid w:val="00173C49"/>
    <w:rsid w:val="00181654"/>
    <w:rsid w:val="00446FC3"/>
    <w:rsid w:val="004D3D29"/>
    <w:rsid w:val="005926FF"/>
    <w:rsid w:val="008610B2"/>
    <w:rsid w:val="00926451"/>
    <w:rsid w:val="00AA52CC"/>
    <w:rsid w:val="00CA308F"/>
    <w:rsid w:val="00CC40E5"/>
    <w:rsid w:val="00D374AE"/>
    <w:rsid w:val="3A085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902</Words>
  <Characters>1061</Characters>
  <Lines>11</Lines>
  <Paragraphs>3</Paragraphs>
  <TotalTime>5</TotalTime>
  <ScaleCrop>false</ScaleCrop>
  <LinksUpToDate>false</LinksUpToDate>
  <CharactersWithSpaces>1199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2022-11-24T03:02:00Z</dcterms:created>
  <dc:creator>X</dc:creator>
  <cp:lastModifiedBy>★</cp:lastModifiedBy>
  <dcterms:modified xsi:type="dcterms:W3CDTF">2022-11-24T03:04:44Z</dcterms:modified>
  <dc:title>新晃县2022年重点民生实事项目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428D389BCA22428B94B29065FD1C43A9</vt:lpwstr>
  </property>
</Properties>
</file>